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9B8C" w14:textId="094CFB78" w:rsidR="005244ED" w:rsidRDefault="00202FB8" w:rsidP="005244ED">
      <w:pPr>
        <w:rPr>
          <w:lang w:val="cs-CZ"/>
        </w:rPr>
      </w:pPr>
      <w:bookmarkStart w:id="0" w:name="_GoBack"/>
      <w:bookmarkEnd w:id="0"/>
      <w:r>
        <w:rPr>
          <w:lang w:val="cs-CZ"/>
        </w:rPr>
        <w:t>Video review [output O</w:t>
      </w:r>
      <w:r w:rsidR="001C4D17">
        <w:rPr>
          <w:lang w:val="cs-CZ"/>
        </w:rPr>
        <w:t>1</w:t>
      </w:r>
      <w:r w:rsidR="00431D44">
        <w:rPr>
          <w:lang w:val="cs-CZ"/>
        </w:rPr>
        <w:t>-</w:t>
      </w:r>
      <w:r w:rsidR="001C4D17">
        <w:rPr>
          <w:lang w:val="cs-CZ"/>
        </w:rPr>
        <w:t>D-2</w:t>
      </w:r>
      <w:r w:rsidR="005244ED">
        <w:rPr>
          <w:lang w:val="cs-CZ"/>
        </w:rPr>
        <w:t xml:space="preserve">, </w:t>
      </w:r>
      <w:r w:rsidR="00E43C88">
        <w:rPr>
          <w:lang w:val="cs-CZ"/>
        </w:rPr>
        <w:t>en</w:t>
      </w:r>
      <w:r w:rsidR="00431D44">
        <w:rPr>
          <w:lang w:val="cs-CZ"/>
        </w:rPr>
        <w:t xml:space="preserve">, </w:t>
      </w:r>
      <w:r w:rsidR="00E35C08">
        <w:rPr>
          <w:lang w:val="cs-CZ"/>
        </w:rPr>
        <w:t xml:space="preserve">license </w:t>
      </w:r>
      <w:r w:rsidR="00E35C08" w:rsidRPr="00431D44">
        <w:rPr>
          <w:lang w:val="cs-CZ"/>
        </w:rPr>
        <w:t>CC BY 4.0</w:t>
      </w:r>
      <w:r w:rsidR="00E35C08">
        <w:rPr>
          <w:lang w:val="cs-CZ"/>
        </w:rPr>
        <w:t xml:space="preserve">, </w:t>
      </w:r>
      <w:r w:rsidR="00431D44">
        <w:rPr>
          <w:lang w:val="cs-CZ"/>
        </w:rPr>
        <w:t>24 Apr 2018</w:t>
      </w:r>
      <w:r w:rsidR="004D01AB">
        <w:rPr>
          <w:lang w:val="cs-CZ"/>
        </w:rPr>
        <w:t>]</w:t>
      </w:r>
    </w:p>
    <w:p w14:paraId="3EE710D5" w14:textId="77777777" w:rsidR="002949C6" w:rsidRDefault="002949C6" w:rsidP="005244ED">
      <w:pPr>
        <w:rPr>
          <w:lang w:val="cs-CZ"/>
        </w:rPr>
      </w:pPr>
    </w:p>
    <w:p w14:paraId="51B52845" w14:textId="0F4CE142" w:rsidR="00701A78" w:rsidRDefault="002949C6" w:rsidP="00620877">
      <w:pPr>
        <w:pStyle w:val="Balk1"/>
        <w:rPr>
          <w:lang w:val="cs-CZ"/>
        </w:rPr>
      </w:pPr>
      <w:r>
        <w:rPr>
          <w:lang w:val="cs-CZ"/>
        </w:rPr>
        <w:t xml:space="preserve">Video: </w:t>
      </w:r>
      <w:r w:rsidR="004D01AB">
        <w:rPr>
          <w:lang w:val="cs-CZ"/>
        </w:rPr>
        <w:t>„</w:t>
      </w:r>
      <w:r w:rsidR="00823327" w:rsidRPr="00823327">
        <w:rPr>
          <w:lang w:val="cs-CZ"/>
        </w:rPr>
        <w:t>Authorship</w:t>
      </w:r>
      <w:r w:rsidR="004D01AB">
        <w:rPr>
          <w:lang w:val="cs-CZ"/>
        </w:rPr>
        <w:t>“</w:t>
      </w:r>
    </w:p>
    <w:p w14:paraId="2DD6B3D0" w14:textId="4FC81778" w:rsidR="00701A78" w:rsidRPr="00793506" w:rsidRDefault="002E4A7B" w:rsidP="00793506">
      <w:pPr>
        <w:tabs>
          <w:tab w:val="left" w:pos="1701"/>
        </w:tabs>
        <w:rPr>
          <w:b/>
          <w:lang w:val="cs-CZ"/>
        </w:rPr>
      </w:pPr>
      <w:r w:rsidRPr="00793506">
        <w:rPr>
          <w:b/>
          <w:lang w:val="cs-CZ"/>
        </w:rPr>
        <w:t>Author</w:t>
      </w:r>
      <w:r w:rsidR="00644B33" w:rsidRPr="00793506">
        <w:rPr>
          <w:b/>
          <w:lang w:val="cs-CZ"/>
        </w:rPr>
        <w:t xml:space="preserve">: </w:t>
      </w:r>
      <w:r w:rsidR="00793506" w:rsidRPr="00793506">
        <w:rPr>
          <w:b/>
          <w:lang w:val="cs-CZ"/>
        </w:rPr>
        <w:tab/>
      </w:r>
      <w:r w:rsidR="00E43C88" w:rsidRPr="00E43C88">
        <w:rPr>
          <w:lang w:val="cs-CZ"/>
        </w:rPr>
        <w:t>Office of Research, University of Nebraska-Lincoln</w:t>
      </w:r>
      <w:r w:rsidR="002949C6">
        <w:rPr>
          <w:lang w:val="cs-CZ"/>
        </w:rPr>
        <w:t>, USA</w:t>
      </w:r>
    </w:p>
    <w:p w14:paraId="2DACBBC9" w14:textId="633B0B3F" w:rsidR="004261B3" w:rsidRPr="00E43C88" w:rsidRDefault="004261B3" w:rsidP="00793506">
      <w:pPr>
        <w:tabs>
          <w:tab w:val="left" w:pos="1701"/>
        </w:tabs>
        <w:rPr>
          <w:lang w:val="cs-CZ"/>
        </w:rPr>
      </w:pPr>
      <w:r>
        <w:rPr>
          <w:b/>
          <w:lang w:val="cs-CZ"/>
        </w:rPr>
        <w:t>Features</w:t>
      </w:r>
      <w:r w:rsidR="00644B33" w:rsidRPr="00793506">
        <w:rPr>
          <w:b/>
          <w:lang w:val="cs-CZ"/>
        </w:rPr>
        <w:t xml:space="preserve">: </w:t>
      </w:r>
      <w:r w:rsidR="00793506" w:rsidRPr="00793506">
        <w:rPr>
          <w:b/>
          <w:lang w:val="cs-CZ"/>
        </w:rPr>
        <w:tab/>
      </w:r>
      <w:r w:rsidR="00E43C88">
        <w:rPr>
          <w:lang w:val="cs-CZ"/>
        </w:rPr>
        <w:t>2:42 min</w:t>
      </w:r>
      <w:r>
        <w:rPr>
          <w:lang w:val="cs-CZ"/>
        </w:rPr>
        <w:t>, english, no subtitles</w:t>
      </w:r>
    </w:p>
    <w:p w14:paraId="0C52E278" w14:textId="586712DC" w:rsidR="004D01AB" w:rsidRDefault="00793506" w:rsidP="00793506">
      <w:pPr>
        <w:tabs>
          <w:tab w:val="left" w:pos="1701"/>
        </w:tabs>
        <w:rPr>
          <w:lang w:val="cs-CZ"/>
        </w:rPr>
      </w:pPr>
      <w:r w:rsidRPr="00793506">
        <w:rPr>
          <w:b/>
          <w:lang w:val="cs-CZ"/>
        </w:rPr>
        <w:t>Released:</w:t>
      </w:r>
      <w:r>
        <w:rPr>
          <w:lang w:val="cs-CZ"/>
        </w:rPr>
        <w:tab/>
      </w:r>
      <w:r w:rsidR="00E43C88">
        <w:rPr>
          <w:lang w:val="cs-CZ"/>
        </w:rPr>
        <w:t>Dec 2010</w:t>
      </w:r>
    </w:p>
    <w:p w14:paraId="4318640B" w14:textId="3CAF0037" w:rsidR="00431D44" w:rsidRDefault="00CE126D" w:rsidP="00793506">
      <w:pPr>
        <w:tabs>
          <w:tab w:val="left" w:pos="1701"/>
        </w:tabs>
        <w:rPr>
          <w:lang w:val="cs-CZ"/>
        </w:rPr>
      </w:pPr>
      <w:r w:rsidRPr="00793506">
        <w:rPr>
          <w:b/>
          <w:lang w:val="cs-CZ"/>
        </w:rPr>
        <w:t>Link</w:t>
      </w:r>
      <w:r w:rsidR="00644B33" w:rsidRPr="00793506">
        <w:rPr>
          <w:b/>
          <w:lang w:val="cs-CZ"/>
        </w:rPr>
        <w:t>:</w:t>
      </w:r>
      <w:r w:rsidR="00793506" w:rsidRPr="00793506">
        <w:rPr>
          <w:b/>
          <w:lang w:val="cs-CZ"/>
        </w:rPr>
        <w:tab/>
      </w:r>
      <w:hyperlink r:id="rId10" w:history="1">
        <w:r w:rsidR="00431D44" w:rsidRPr="006778F8">
          <w:rPr>
            <w:rStyle w:val="Kpr"/>
            <w:lang w:val="cs-CZ"/>
          </w:rPr>
          <w:t>https://nationalethicscenter.org/resources/40</w:t>
        </w:r>
      </w:hyperlink>
    </w:p>
    <w:p w14:paraId="7C6BAB21" w14:textId="77777777" w:rsidR="00431D44" w:rsidRPr="004B371C" w:rsidRDefault="00431D44" w:rsidP="00793506">
      <w:pPr>
        <w:tabs>
          <w:tab w:val="left" w:pos="1701"/>
        </w:tabs>
        <w:rPr>
          <w:lang w:val="cs-CZ"/>
        </w:rPr>
      </w:pPr>
    </w:p>
    <w:p w14:paraId="7F4D6702" w14:textId="77777777" w:rsidR="00142AEB" w:rsidRDefault="00CE126D" w:rsidP="00620877">
      <w:pPr>
        <w:pStyle w:val="Balk1"/>
        <w:rPr>
          <w:lang w:val="cs-CZ"/>
        </w:rPr>
      </w:pPr>
      <w:r>
        <w:rPr>
          <w:lang w:val="cs-CZ"/>
        </w:rPr>
        <w:t>Review</w:t>
      </w:r>
    </w:p>
    <w:p w14:paraId="6D31B0A9" w14:textId="50145AB6" w:rsidR="004B371C" w:rsidRDefault="002949C6" w:rsidP="004B371C">
      <w:pPr>
        <w:jc w:val="both"/>
      </w:pPr>
      <w:r>
        <w:t>Video about publication ethics: t</w:t>
      </w:r>
      <w:r w:rsidR="004B371C">
        <w:t>wo young researchers are discussing typical examples of unethical and problematic behaviour in the lab.</w:t>
      </w:r>
    </w:p>
    <w:p w14:paraId="600ADC4B" w14:textId="1577CF43" w:rsidR="004B371C" w:rsidRDefault="002949C6" w:rsidP="004B371C">
      <w:pPr>
        <w:jc w:val="both"/>
      </w:pPr>
      <w:r>
        <w:t>Situation 1:</w:t>
      </w:r>
      <w:r w:rsidR="004B371C">
        <w:t xml:space="preserve"> Stolen idea form a </w:t>
      </w:r>
      <w:r w:rsidR="00D27269">
        <w:t>presentation</w:t>
      </w:r>
      <w:r>
        <w:t xml:space="preserve"> at a conference. Someone f</w:t>
      </w:r>
      <w:r w:rsidR="004B371C">
        <w:t>r</w:t>
      </w:r>
      <w:r>
        <w:t>o</w:t>
      </w:r>
      <w:r w:rsidR="004B371C">
        <w:t>m the audience showed i</w:t>
      </w:r>
      <w:r>
        <w:t>nterest, asked for more data, ra</w:t>
      </w:r>
      <w:r w:rsidR="004B371C">
        <w:t>n the described experiments, and published the results before the presenter did.</w:t>
      </w:r>
    </w:p>
    <w:p w14:paraId="249D05AB" w14:textId="3C343184" w:rsidR="00AB4D89" w:rsidRDefault="004B371C" w:rsidP="004B371C">
      <w:pPr>
        <w:jc w:val="both"/>
      </w:pPr>
      <w:r>
        <w:t>Situation 2</w:t>
      </w:r>
      <w:r w:rsidR="002949C6">
        <w:t>:</w:t>
      </w:r>
      <w:r>
        <w:t xml:space="preserve"> Second </w:t>
      </w:r>
      <w:r w:rsidR="00D27269">
        <w:t>authorship</w:t>
      </w:r>
      <w:r>
        <w:t xml:space="preserve"> given to someone not involved in the research. In the setting </w:t>
      </w:r>
      <w:r w:rsidR="002949C6">
        <w:t xml:space="preserve">presented </w:t>
      </w:r>
      <w:r>
        <w:t xml:space="preserve">the first author was accused of plagiarism and the second </w:t>
      </w:r>
      <w:r w:rsidR="002949C6">
        <w:t>“</w:t>
      </w:r>
      <w:r w:rsidR="00D27269">
        <w:t>author</w:t>
      </w:r>
      <w:r w:rsidR="002949C6">
        <w:t>”</w:t>
      </w:r>
      <w:r>
        <w:t xml:space="preserve"> had to take the conseq</w:t>
      </w:r>
      <w:r w:rsidR="00D27269">
        <w:t>uences as well. Taking the autho</w:t>
      </w:r>
      <w:r>
        <w:t>rship means taking the responsibility for go</w:t>
      </w:r>
      <w:r w:rsidR="00AB4D89">
        <w:t>od scientific practice as well.</w:t>
      </w:r>
    </w:p>
    <w:p w14:paraId="43D3B86E" w14:textId="77777777" w:rsidR="002949C6" w:rsidRDefault="002949C6" w:rsidP="004B371C">
      <w:pPr>
        <w:jc w:val="both"/>
      </w:pPr>
    </w:p>
    <w:p w14:paraId="5B0C8C8C" w14:textId="77777777" w:rsidR="00620877" w:rsidRDefault="00213254" w:rsidP="00CE126D">
      <w:pPr>
        <w:pStyle w:val="Balk1"/>
        <w:rPr>
          <w:lang w:val="cs-CZ"/>
        </w:rPr>
      </w:pPr>
      <w:r>
        <w:rPr>
          <w:lang w:val="cs-CZ"/>
        </w:rPr>
        <w:t>Target Group Recommendation</w:t>
      </w:r>
    </w:p>
    <w:p w14:paraId="11453A37" w14:textId="12BD2A80" w:rsidR="002949C6" w:rsidRDefault="002949C6" w:rsidP="00AB4D89">
      <w:pPr>
        <w:jc w:val="both"/>
      </w:pPr>
      <w:r>
        <w:t xml:space="preserve">This video is </w:t>
      </w:r>
      <w:r w:rsidR="00CE062F">
        <w:t>only recommended</w:t>
      </w:r>
      <w:r>
        <w:t xml:space="preserve"> for advanced learners like graduate and PhD-students as well as faculty.</w:t>
      </w:r>
    </w:p>
    <w:p w14:paraId="570C7EB6" w14:textId="72886E82" w:rsidR="002949C6" w:rsidRDefault="00AB4D89" w:rsidP="00AB4D89">
      <w:pPr>
        <w:jc w:val="both"/>
      </w:pPr>
      <w:r>
        <w:t xml:space="preserve">The context is not </w:t>
      </w:r>
      <w:r w:rsidR="00662601">
        <w:t>self-explaining</w:t>
      </w:r>
      <w:r>
        <w:t xml:space="preserve"> and needs additional introduction. Therefore</w:t>
      </w:r>
      <w:r w:rsidR="002949C6">
        <w:t>,</w:t>
      </w:r>
      <w:r>
        <w:t xml:space="preserve"> the video is more suitable for starting discussions in class than for </w:t>
      </w:r>
      <w:r w:rsidR="00662601">
        <w:t>self-study</w:t>
      </w:r>
      <w:r w:rsidR="002949C6">
        <w:t xml:space="preserve"> at home.</w:t>
      </w:r>
    </w:p>
    <w:p w14:paraId="3B166204" w14:textId="762C24FE" w:rsidR="00AB4D89" w:rsidRPr="00701A78" w:rsidRDefault="00AB4D89" w:rsidP="00AB4D89">
      <w:pPr>
        <w:jc w:val="both"/>
      </w:pPr>
      <w:r>
        <w:t xml:space="preserve">The </w:t>
      </w:r>
      <w:r w:rsidR="002949C6">
        <w:t>volume of sound is</w:t>
      </w:r>
      <w:r>
        <w:t xml:space="preserve"> </w:t>
      </w:r>
      <w:r w:rsidR="002949C6">
        <w:t xml:space="preserve">a little low </w:t>
      </w:r>
      <w:r>
        <w:t>hence good speakers are required.</w:t>
      </w:r>
    </w:p>
    <w:p w14:paraId="0B78C169" w14:textId="77777777" w:rsidR="008E456B" w:rsidRPr="00620877" w:rsidRDefault="008E456B" w:rsidP="008B0500">
      <w:pPr>
        <w:rPr>
          <w:lang w:val="cs-CZ"/>
        </w:rPr>
      </w:pPr>
    </w:p>
    <w:sectPr w:rsidR="008E456B" w:rsidRPr="00620877" w:rsidSect="001F7731">
      <w:headerReference w:type="default" r:id="rId11"/>
      <w:footerReference w:type="default" r:id="rId12"/>
      <w:pgSz w:w="11906" w:h="16838" w:code="9"/>
      <w:pgMar w:top="2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25DF1" w14:textId="77777777" w:rsidR="008C3FCD" w:rsidRDefault="008C3FCD" w:rsidP="00935ED4">
      <w:pPr>
        <w:spacing w:after="0" w:line="240" w:lineRule="auto"/>
      </w:pPr>
      <w:r>
        <w:separator/>
      </w:r>
    </w:p>
  </w:endnote>
  <w:endnote w:type="continuationSeparator" w:id="0">
    <w:p w14:paraId="6D225F54" w14:textId="77777777" w:rsidR="008C3FCD" w:rsidRDefault="008C3FCD" w:rsidP="0093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6A760" w14:textId="2B28A166" w:rsidR="004B371C" w:rsidRDefault="00C16370" w:rsidP="00C16370">
    <w:pPr>
      <w:pStyle w:val="Altbilgi"/>
    </w:pPr>
    <w:r w:rsidRPr="00C16370">
      <w:rPr>
        <w:noProof/>
        <w:color w:val="189C9A"/>
        <w:lang w:val="tr-TR" w:eastAsia="tr-TR"/>
      </w:rPr>
      <w:drawing>
        <wp:inline distT="0" distB="0" distL="0" distR="0" wp14:anchorId="0D0198EE" wp14:editId="10CF4902">
          <wp:extent cx="1638300" cy="466725"/>
          <wp:effectExtent l="0" t="0" r="0" b="9525"/>
          <wp:docPr id="1" name="Resim 1" descr="C:\Users\Kubra\Desktop\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ra\Desktop\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50E">
      <w:rPr>
        <w:color w:val="189C9A"/>
        <w:lang w:val="en-US"/>
      </w:rPr>
      <w:t xml:space="preserve">                                                                                                                                       </w:t>
    </w:r>
    <w:r w:rsidR="004B371C" w:rsidRPr="008E456B">
      <w:rPr>
        <w:color w:val="189C9A"/>
        <w:lang w:val="en-US"/>
      </w:rPr>
      <w:t>|</w:t>
    </w:r>
    <w:r w:rsidR="004B371C">
      <w:rPr>
        <w:lang w:val="en-US"/>
      </w:rPr>
      <w:t xml:space="preserve"> </w:t>
    </w:r>
    <w:sdt>
      <w:sdtPr>
        <w:id w:val="-1502817057"/>
        <w:docPartObj>
          <w:docPartGallery w:val="Page Numbers (Bottom of Page)"/>
          <w:docPartUnique/>
        </w:docPartObj>
      </w:sdtPr>
      <w:sdtEndPr/>
      <w:sdtContent>
        <w:r w:rsidR="004B371C">
          <w:fldChar w:fldCharType="begin"/>
        </w:r>
        <w:r w:rsidR="004B371C">
          <w:instrText>PAGE   \* MERGEFORMAT</w:instrText>
        </w:r>
        <w:r w:rsidR="004B371C">
          <w:fldChar w:fldCharType="separate"/>
        </w:r>
        <w:r w:rsidR="000C350E" w:rsidRPr="000C350E">
          <w:rPr>
            <w:noProof/>
            <w:lang w:val="cs-CZ"/>
          </w:rPr>
          <w:t>1</w:t>
        </w:r>
        <w:r w:rsidR="004B371C">
          <w:fldChar w:fldCharType="end"/>
        </w:r>
      </w:sdtContent>
    </w:sdt>
  </w:p>
  <w:p w14:paraId="2CCFD894" w14:textId="77777777" w:rsidR="004B371C" w:rsidRDefault="004B37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75D74" w14:textId="77777777" w:rsidR="008C3FCD" w:rsidRDefault="008C3FCD" w:rsidP="00935ED4">
      <w:pPr>
        <w:spacing w:after="0" w:line="240" w:lineRule="auto"/>
      </w:pPr>
      <w:r>
        <w:separator/>
      </w:r>
    </w:p>
  </w:footnote>
  <w:footnote w:type="continuationSeparator" w:id="0">
    <w:p w14:paraId="34D817BC" w14:textId="77777777" w:rsidR="008C3FCD" w:rsidRDefault="008C3FCD" w:rsidP="0093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192D" w14:textId="77777777" w:rsidR="004B371C" w:rsidRDefault="004B371C" w:rsidP="00142AEB">
    <w:pPr>
      <w:pStyle w:val="stbilgi"/>
    </w:pPr>
    <w:r>
      <w:rPr>
        <w:noProof/>
        <w:lang w:val="tr-TR" w:eastAsia="tr-TR"/>
      </w:rPr>
      <w:drawing>
        <wp:inline distT="0" distB="0" distL="0" distR="0" wp14:anchorId="18E17138" wp14:editId="1BC12BB7">
          <wp:extent cx="6479540" cy="7588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ai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58DCB" w14:textId="77777777" w:rsidR="004B371C" w:rsidRDefault="004B371C" w:rsidP="00142A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29"/>
    <w:rsid w:val="000C350E"/>
    <w:rsid w:val="00142AEB"/>
    <w:rsid w:val="00153181"/>
    <w:rsid w:val="001C4D17"/>
    <w:rsid w:val="001E2329"/>
    <w:rsid w:val="001F17D4"/>
    <w:rsid w:val="001F7731"/>
    <w:rsid w:val="00202FB8"/>
    <w:rsid w:val="00213254"/>
    <w:rsid w:val="002454E7"/>
    <w:rsid w:val="00251A79"/>
    <w:rsid w:val="002949C6"/>
    <w:rsid w:val="002E4A7B"/>
    <w:rsid w:val="002F2295"/>
    <w:rsid w:val="00361D4B"/>
    <w:rsid w:val="004261B3"/>
    <w:rsid w:val="00431D44"/>
    <w:rsid w:val="00434D65"/>
    <w:rsid w:val="004B371C"/>
    <w:rsid w:val="004D01AB"/>
    <w:rsid w:val="005244ED"/>
    <w:rsid w:val="00620877"/>
    <w:rsid w:val="00644B33"/>
    <w:rsid w:val="00662601"/>
    <w:rsid w:val="006F680E"/>
    <w:rsid w:val="00701A78"/>
    <w:rsid w:val="00716788"/>
    <w:rsid w:val="00793506"/>
    <w:rsid w:val="00823327"/>
    <w:rsid w:val="00895E2E"/>
    <w:rsid w:val="008B0500"/>
    <w:rsid w:val="008C3FCD"/>
    <w:rsid w:val="008E456B"/>
    <w:rsid w:val="009159EC"/>
    <w:rsid w:val="00935ED4"/>
    <w:rsid w:val="009D732D"/>
    <w:rsid w:val="00AB4D89"/>
    <w:rsid w:val="00AC7795"/>
    <w:rsid w:val="00AD40D5"/>
    <w:rsid w:val="00B00429"/>
    <w:rsid w:val="00C04F69"/>
    <w:rsid w:val="00C16370"/>
    <w:rsid w:val="00C73A96"/>
    <w:rsid w:val="00CE062F"/>
    <w:rsid w:val="00CE126D"/>
    <w:rsid w:val="00D27269"/>
    <w:rsid w:val="00D32C86"/>
    <w:rsid w:val="00D94087"/>
    <w:rsid w:val="00E35C08"/>
    <w:rsid w:val="00E43C88"/>
    <w:rsid w:val="00E57C08"/>
    <w:rsid w:val="00E718C5"/>
    <w:rsid w:val="00F24312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58DB2"/>
  <w15:docId w15:val="{6CAED751-688A-44EB-A561-095E6C67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77"/>
    <w:pPr>
      <w:spacing w:after="120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20877"/>
    <w:pPr>
      <w:keepNext/>
      <w:keepLines/>
      <w:spacing w:before="240"/>
      <w:outlineLvl w:val="0"/>
    </w:pPr>
    <w:rPr>
      <w:rFonts w:ascii="Calibri" w:eastAsiaTheme="majorEastAsia" w:hAnsi="Calibri" w:cstheme="majorBidi"/>
      <w:color w:val="189C9A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0877"/>
    <w:pPr>
      <w:keepNext/>
      <w:keepLines/>
      <w:spacing w:before="120"/>
      <w:outlineLvl w:val="1"/>
    </w:pPr>
    <w:rPr>
      <w:rFonts w:ascii="Calibri" w:eastAsiaTheme="majorEastAsia" w:hAnsi="Calibri" w:cstheme="majorBidi"/>
      <w:color w:val="189C9A"/>
      <w:sz w:val="2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ED4"/>
  </w:style>
  <w:style w:type="paragraph" w:styleId="Altbilgi">
    <w:name w:val="footer"/>
    <w:basedOn w:val="Normal"/>
    <w:link w:val="Al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ED4"/>
  </w:style>
  <w:style w:type="character" w:customStyle="1" w:styleId="Balk1Char">
    <w:name w:val="Başlık 1 Char"/>
    <w:basedOn w:val="VarsaylanParagrafYazTipi"/>
    <w:link w:val="Balk1"/>
    <w:uiPriority w:val="9"/>
    <w:rsid w:val="00620877"/>
    <w:rPr>
      <w:rFonts w:ascii="Calibri" w:eastAsiaTheme="majorEastAsia" w:hAnsi="Calibri" w:cstheme="majorBidi"/>
      <w:color w:val="189C9A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20877"/>
    <w:rPr>
      <w:rFonts w:ascii="Calibri" w:eastAsiaTheme="majorEastAsia" w:hAnsi="Calibri" w:cstheme="majorBidi"/>
      <w:color w:val="189C9A"/>
      <w:sz w:val="28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3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329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39"/>
    <w:rsid w:val="00B0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31D4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94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ationalethicscenter.org/resources/4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862E981A94086BCBCBCEB175BF3" ma:contentTypeVersion="6" ma:contentTypeDescription="Create a new document." ma:contentTypeScope="" ma:versionID="b368877d40990b174a1f49e4abcafd9c">
  <xsd:schema xmlns:xsd="http://www.w3.org/2001/XMLSchema" xmlns:xs="http://www.w3.org/2001/XMLSchema" xmlns:p="http://schemas.microsoft.com/office/2006/metadata/properties" xmlns:ns2="dbd5be3d-4e4a-461b-adc3-7ff16e699333" xmlns:ns3="b84d056f-7028-4677-8868-c2895addd7b4" xmlns:ns4="429b9d83-c97a-477d-8701-b25f971feec7" targetNamespace="http://schemas.microsoft.com/office/2006/metadata/properties" ma:root="true" ma:fieldsID="71dfcac56c7aa750a768018e0eafc7d3" ns2:_="" ns3:_="" ns4:_="">
    <xsd:import namespace="dbd5be3d-4e4a-461b-adc3-7ff16e699333"/>
    <xsd:import namespace="b84d056f-7028-4677-8868-c2895addd7b4"/>
    <xsd:import namespace="429b9d83-c97a-477d-8701-b25f971fee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be3d-4e4a-461b-adc3-7ff16e69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d056f-7028-4677-8868-c2895addd7b4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9d83-c97a-477d-8701-b25f971f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0D50-D874-4604-BB47-2967A39C8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431FD-2336-4985-9223-DD64B4DDD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327B6-C438-48DC-975E-567C239C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5be3d-4e4a-461b-adc3-7ff16e699333"/>
    <ds:schemaRef ds:uri="b84d056f-7028-4677-8868-c2895addd7b4"/>
    <ds:schemaRef ds:uri="429b9d83-c97a-477d-8701-b25f971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A5BCD-AB79-4D35-B023-074EF0D1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Dahlhaus</dc:creator>
  <cp:keywords/>
  <dc:description/>
  <cp:lastModifiedBy>kübra acat</cp:lastModifiedBy>
  <cp:revision>3</cp:revision>
  <dcterms:created xsi:type="dcterms:W3CDTF">2019-10-21T15:13:00Z</dcterms:created>
  <dcterms:modified xsi:type="dcterms:W3CDTF">2019-10-29T08:31:00Z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0x010100AE125862E981A94086BCBCBCEB175BF3</vt:lpwstr>
  </property>
</Properties>
</file>